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="00F039A6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</w:t>
      </w:r>
      <w:r w:rsidRPr="00F039A6">
        <w:rPr>
          <w:rFonts w:ascii="Arial" w:hAnsi="Arial" w:cs="Arial"/>
        </w:rPr>
        <w:t xml:space="preserve">numer </w:t>
      </w:r>
      <w:r w:rsidR="00F039A6" w:rsidRPr="00F039A6">
        <w:rPr>
          <w:rFonts w:ascii="Arial" w:hAnsi="Arial" w:cs="Arial"/>
        </w:rPr>
        <w:t>63 242 77 27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F039A6">
        <w:rPr>
          <w:rFonts w:ascii="Arial" w:hAnsi="Arial" w:cs="Arial"/>
          <w:sz w:val="24"/>
          <w:szCs w:val="24"/>
        </w:rPr>
        <w:t xml:space="preserve"> </w:t>
      </w:r>
      <w:r w:rsidR="00F039A6" w:rsidRPr="00F039A6">
        <w:rPr>
          <w:rFonts w:ascii="Arial" w:hAnsi="Arial" w:cs="Arial"/>
          <w:sz w:val="24"/>
          <w:szCs w:val="24"/>
        </w:rPr>
        <w:t xml:space="preserve">Szkoły Podstawowej nr 11 im. Floriana Marciniaka </w:t>
      </w:r>
      <w:r w:rsidR="00917F9C" w:rsidRPr="00F039A6">
        <w:rPr>
          <w:rFonts w:ascii="Arial" w:hAnsi="Arial" w:cs="Arial"/>
          <w:sz w:val="24"/>
          <w:szCs w:val="24"/>
        </w:rPr>
        <w:t>w Koninie</w:t>
      </w:r>
      <w:r w:rsidRPr="00F039A6">
        <w:rPr>
          <w:rFonts w:ascii="Arial" w:hAnsi="Arial" w:cs="Arial"/>
          <w:sz w:val="24"/>
          <w:szCs w:val="24"/>
        </w:rPr>
        <w:t>.</w:t>
      </w:r>
      <w:r w:rsidR="00F34827" w:rsidRPr="00F039A6">
        <w:rPr>
          <w:rFonts w:ascii="Arial" w:hAnsi="Arial" w:cs="Arial"/>
          <w:sz w:val="24"/>
          <w:szCs w:val="24"/>
        </w:rPr>
        <w:t xml:space="preserve"> Możesz wskazać kilka</w:t>
      </w:r>
      <w:r w:rsidR="00F34827" w:rsidRPr="006B1069">
        <w:rPr>
          <w:rFonts w:ascii="Arial" w:hAnsi="Arial" w:cs="Arial"/>
          <w:sz w:val="24"/>
          <w:szCs w:val="24"/>
        </w:rPr>
        <w:t xml:space="preserve">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F039A6" w:rsidRPr="00F039A6">
        <w:rPr>
          <w:rFonts w:ascii="Arial" w:hAnsi="Arial" w:cs="Arial"/>
        </w:rPr>
        <w:t xml:space="preserve">Szkołę Podstawową nr 11 im. Floriana Marciniaka </w:t>
      </w:r>
      <w:r w:rsidR="00917F9C" w:rsidRPr="00F039A6">
        <w:rPr>
          <w:rFonts w:ascii="Arial" w:hAnsi="Arial" w:cs="Arial"/>
        </w:rPr>
        <w:t xml:space="preserve">w Koninie </w:t>
      </w:r>
      <w:r w:rsidRPr="00F039A6">
        <w:rPr>
          <w:rFonts w:ascii="Arial" w:hAnsi="Arial" w:cs="Arial"/>
        </w:rPr>
        <w:t>dostępności</w:t>
      </w:r>
      <w:r w:rsidR="00333FF2" w:rsidRPr="00F039A6">
        <w:rPr>
          <w:rFonts w:ascii="Arial" w:hAnsi="Arial" w:cs="Arial"/>
        </w:rPr>
        <w:t xml:space="preserve"> architektonicznej</w:t>
      </w:r>
      <w:r w:rsidR="00333FF2" w:rsidRPr="006B1069">
        <w:rPr>
          <w:rFonts w:ascii="Arial" w:hAnsi="Arial" w:cs="Arial"/>
        </w:rPr>
        <w:t xml:space="preserve"> lub informacyjno-komunikacyjnej.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F039A6" w:rsidRPr="00F039A6">
        <w:rPr>
          <w:rFonts w:ascii="Arial" w:hAnsi="Arial" w:cs="Arial"/>
          <w:sz w:val="24"/>
          <w:szCs w:val="24"/>
        </w:rPr>
        <w:t>Szkoła Podstawowa nr 11 im. Floriana Marciniaka</w:t>
      </w:r>
      <w:r w:rsidR="00F039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1069">
        <w:rPr>
          <w:rFonts w:ascii="Arial" w:hAnsi="Arial" w:cs="Arial"/>
          <w:sz w:val="24"/>
          <w:szCs w:val="24"/>
        </w:rPr>
        <w:t xml:space="preserve">w </w:t>
      </w:r>
      <w:r w:rsidRPr="00F039A6">
        <w:rPr>
          <w:rFonts w:ascii="Arial" w:hAnsi="Arial" w:cs="Arial"/>
          <w:sz w:val="24"/>
          <w:szCs w:val="24"/>
        </w:rPr>
        <w:t xml:space="preserve">Koninie </w:t>
      </w:r>
      <w:r w:rsidR="00F039A6" w:rsidRPr="00F039A6">
        <w:rPr>
          <w:rFonts w:ascii="Arial" w:hAnsi="Arial" w:cs="Arial"/>
          <w:sz w:val="24"/>
          <w:szCs w:val="24"/>
        </w:rPr>
        <w:t>zapewni</w:t>
      </w:r>
      <w:r w:rsidR="00022F53" w:rsidRPr="00F039A6">
        <w:rPr>
          <w:rFonts w:ascii="Arial" w:hAnsi="Arial" w:cs="Arial"/>
          <w:sz w:val="24"/>
          <w:szCs w:val="24"/>
        </w:rPr>
        <w:t>ła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  <w:bookmarkStart w:id="0" w:name="_GoBack"/>
      <w:bookmarkEnd w:id="0"/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6E2ED1" w:rsidRPr="00964BD0" w:rsidRDefault="00964BD0" w:rsidP="00111E30">
      <w:pPr>
        <w:pStyle w:val="Nagwek1"/>
      </w:pPr>
      <w:r w:rsidRPr="00964BD0">
        <w:t xml:space="preserve">Klauzula informacyjna RODO </w:t>
      </w:r>
    </w:p>
    <w:p w:rsidR="00964BD0" w:rsidRPr="00247CD8" w:rsidRDefault="00964BD0" w:rsidP="00964B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47CD8">
        <w:rPr>
          <w:sz w:val="24"/>
          <w:szCs w:val="24"/>
        </w:rPr>
        <w:t xml:space="preserve">W związku z realizacją wymogów art. 13 Rozporządzenia Parlamentu Europejskiego i Rady (UE) </w:t>
      </w:r>
      <w:r w:rsidRPr="00247CD8">
        <w:rPr>
          <w:rFonts w:ascii="Arial" w:hAnsi="Arial" w:cs="Arial"/>
          <w:sz w:val="24"/>
          <w:szCs w:val="24"/>
        </w:rPr>
        <w:t xml:space="preserve">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964BD0" w:rsidRPr="00247CD8" w:rsidRDefault="00964BD0" w:rsidP="00964B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Szkoła Podstawowa nr 11 im. Floriana Marciniaka </w:t>
      </w:r>
      <w:r w:rsidRPr="00247CD8">
        <w:rPr>
          <w:rFonts w:ascii="Arial" w:hAnsi="Arial" w:cs="Arial"/>
          <w:sz w:val="24"/>
          <w:szCs w:val="24"/>
        </w:rPr>
        <w:t xml:space="preserve">reprezentowana przez Dyrektora, z siedzibą w Koninie  ul. Łężyńska 9, </w:t>
      </w:r>
      <w:r w:rsidRPr="00247CD8">
        <w:rPr>
          <w:rFonts w:ascii="Arial" w:hAnsi="Arial" w:cs="Arial"/>
          <w:sz w:val="24"/>
          <w:szCs w:val="24"/>
        </w:rPr>
        <w:br/>
        <w:t>tel. 63 242-77-27, e-mail: sekretariat@sp11.konin.pl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Kontakt z Inspektorem Ochrony Danych jest możliwy pod adresem: Urząd Miejski w Koninie, tel. (63) 240-11-77, e-mail: </w:t>
      </w:r>
      <w:hyperlink r:id="rId7" w:history="1">
        <w:r w:rsidRPr="00247CD8">
          <w:rPr>
            <w:rStyle w:val="Hipercze"/>
            <w:rFonts w:ascii="Arial" w:hAnsi="Arial" w:cs="Arial"/>
            <w:sz w:val="24"/>
            <w:szCs w:val="24"/>
          </w:rPr>
          <w:t>iod@konin.um.gov.pl</w:t>
        </w:r>
      </w:hyperlink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:rsidR="00964BD0" w:rsidRPr="00247CD8" w:rsidRDefault="00964BD0" w:rsidP="00964BD0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Placówka przetwarza również, dane osobowe pracowników i kontrahentów w celu prawidłowej realizacji umów o pracę bądź innych umów zlecenia. 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W ramach wykonywania ustawowych obowiązków placówka przetwarzana dane osobowe uczniów, ich rodziców lub opiekunów prawnych na podstawie art. 6 ust. 1 lit. </w:t>
      </w:r>
      <w:proofErr w:type="spellStart"/>
      <w:r w:rsidRPr="00247CD8">
        <w:rPr>
          <w:rFonts w:ascii="Arial" w:hAnsi="Arial" w:cs="Arial"/>
          <w:sz w:val="24"/>
          <w:szCs w:val="24"/>
        </w:rPr>
        <w:t>club</w:t>
      </w:r>
      <w:proofErr w:type="spellEnd"/>
      <w:r w:rsidRPr="00247CD8">
        <w:rPr>
          <w:rFonts w:ascii="Arial" w:hAnsi="Arial" w:cs="Arial"/>
          <w:sz w:val="24"/>
          <w:szCs w:val="24"/>
        </w:rPr>
        <w:t xml:space="preserve"> art. 9 ust. 2 lit. g RODO, czyli wypełnienia przez szkołę/przedszkole/placówkę obowiązku, </w:t>
      </w:r>
      <w:r w:rsidRPr="00247CD8">
        <w:rPr>
          <w:rFonts w:ascii="Arial" w:hAnsi="Arial" w:cs="Arial"/>
          <w:sz w:val="24"/>
          <w:szCs w:val="24"/>
        </w:rPr>
        <w:br/>
        <w:t xml:space="preserve">w ściśle określonych celach oraz zakresie, na podstawie konkretnych przepisów prawa. Przepisy te znajdują się przede wszystkim w ustawach: 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>Ustawa z dnia 14 grudnia 2016 r. prawo oświatowe 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 xml:space="preserve">. z 2018 r., poz. 1148) 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lastRenderedPageBreak/>
        <w:t>Ustawa z dnia 07 września 1991 r. o systemie oświaty 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>. z 2018 r., poz. 1457)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>Ustawa z dnia 15 kwietnia 2011 r. o systemie informacji oświatowej 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 xml:space="preserve">. z 2018 r., poz. 1900) 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>Ustawa z dnia 26 stycznia 1982 r. Karta Nauczyciela 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>. z 2018 r., poz. 967 i 2245, oraz z 2019 r., poz. 730)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>Ustawa z dnia 26 czerwca 1974 r. Kodeks pracy 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>. z 2019 r., poz. 1040)</w:t>
      </w:r>
    </w:p>
    <w:p w:rsidR="00964BD0" w:rsidRPr="00247CD8" w:rsidRDefault="00964BD0" w:rsidP="00964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oraz aktów wykonawczych (m.in. rozporządzenia Ministra Edukacji Narodowej z dnia 29 sierpnia 2014 r., w sprawie sposobu prowadzenia przez publiczne przedszkola, </w:t>
      </w:r>
      <w:r w:rsidRPr="00247CD8">
        <w:rPr>
          <w:rFonts w:ascii="Arial" w:hAnsi="Arial" w:cs="Arial"/>
          <w:sz w:val="24"/>
          <w:szCs w:val="24"/>
        </w:rPr>
        <w:br/>
        <w:t xml:space="preserve">szkoły i placówki dokumentacji przebiegu nauczania, działalności wychowawczej </w:t>
      </w:r>
      <w:r w:rsidRPr="00247CD8">
        <w:rPr>
          <w:rFonts w:ascii="Arial" w:hAnsi="Arial" w:cs="Arial"/>
          <w:sz w:val="24"/>
          <w:szCs w:val="24"/>
        </w:rPr>
        <w:br/>
        <w:t xml:space="preserve">i opiekuńczej oraz rodzajów tej dokumentacji oraz rodzajów tej dokumentacji </w:t>
      </w:r>
      <w:r w:rsidRPr="00247CD8">
        <w:rPr>
          <w:rFonts w:ascii="Arial" w:hAnsi="Arial" w:cs="Arial"/>
          <w:sz w:val="24"/>
          <w:szCs w:val="24"/>
        </w:rPr>
        <w:br/>
        <w:t>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 xml:space="preserve">. 2017 r., poz. 1646) oraz rozporządzenie Ministra Edukacji Narodowej z dnia </w:t>
      </w:r>
      <w:r w:rsidRPr="00247CD8">
        <w:rPr>
          <w:rFonts w:ascii="Arial" w:hAnsi="Arial" w:cs="Arial"/>
          <w:sz w:val="24"/>
          <w:szCs w:val="24"/>
        </w:rPr>
        <w:br/>
        <w:t xml:space="preserve">01 marca 2013 r. w sprawie uzyskania stopnia awansu zawodowego przez nauczycieli </w:t>
      </w:r>
      <w:r w:rsidRPr="00247CD8">
        <w:rPr>
          <w:rFonts w:ascii="Arial" w:hAnsi="Arial" w:cs="Arial"/>
          <w:sz w:val="24"/>
          <w:szCs w:val="24"/>
        </w:rPr>
        <w:br/>
        <w:t>(</w:t>
      </w:r>
      <w:proofErr w:type="spellStart"/>
      <w:r w:rsidRPr="00247CD8">
        <w:rPr>
          <w:rFonts w:ascii="Arial" w:hAnsi="Arial" w:cs="Arial"/>
          <w:sz w:val="24"/>
          <w:szCs w:val="24"/>
        </w:rPr>
        <w:t>Dz.U</w:t>
      </w:r>
      <w:proofErr w:type="spellEnd"/>
      <w:r w:rsidRPr="00247CD8">
        <w:rPr>
          <w:rFonts w:ascii="Arial" w:hAnsi="Arial" w:cs="Arial"/>
          <w:sz w:val="24"/>
          <w:szCs w:val="24"/>
        </w:rPr>
        <w:t xml:space="preserve">. 2018 r., poz. 1574). </w:t>
      </w:r>
    </w:p>
    <w:p w:rsidR="00964BD0" w:rsidRPr="00247CD8" w:rsidRDefault="00964BD0" w:rsidP="00964BD0">
      <w:pPr>
        <w:spacing w:after="0" w:line="240" w:lineRule="auto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CD8">
        <w:rPr>
          <w:rFonts w:ascii="Arial" w:hAnsi="Arial" w:cs="Arial"/>
          <w:color w:val="000000" w:themeColor="text1"/>
          <w:sz w:val="24"/>
          <w:szCs w:val="24"/>
        </w:rPr>
        <w:t xml:space="preserve">Placówka nie przekazuje danych osobowych do państw trzecich i organizacji międzynarodowych. 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47CD8">
        <w:rPr>
          <w:rFonts w:ascii="Arial" w:hAnsi="Arial" w:cs="Arial"/>
          <w:color w:val="000000" w:themeColor="text1"/>
          <w:sz w:val="24"/>
          <w:szCs w:val="24"/>
        </w:rPr>
        <w:t xml:space="preserve">Szkoła będzie udostępniać dane osobowe, jeśli będzie się to wiązało </w:t>
      </w:r>
      <w:r w:rsidRPr="00247CD8">
        <w:rPr>
          <w:rFonts w:ascii="Arial" w:hAnsi="Arial" w:cs="Arial"/>
          <w:color w:val="000000" w:themeColor="text1"/>
          <w:sz w:val="24"/>
          <w:szCs w:val="24"/>
        </w:rPr>
        <w:br/>
        <w:t xml:space="preserve">z realizacją uprawnienia bądź obowiązku wynikającego z przepisu prawa. 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47CD8">
        <w:rPr>
          <w:rFonts w:ascii="Arial" w:hAnsi="Arial" w:cs="Arial"/>
          <w:color w:val="000000" w:themeColor="text1"/>
          <w:sz w:val="24"/>
          <w:szCs w:val="24"/>
        </w:rPr>
        <w:t>Dane osobowe będą przetwarzane wyłącznie przez okres niezbędny do realizacji celu przetwarzania.</w:t>
      </w:r>
      <w:r w:rsidR="00247CD8" w:rsidRPr="00247C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CD8">
        <w:rPr>
          <w:rFonts w:ascii="Arial" w:hAnsi="Arial" w:cs="Arial"/>
          <w:color w:val="000000"/>
          <w:sz w:val="24"/>
          <w:szCs w:val="24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47CD8">
        <w:rPr>
          <w:rFonts w:ascii="Arial" w:hAnsi="Arial" w:cs="Arial"/>
          <w:color w:val="000000" w:themeColor="text1"/>
          <w:sz w:val="24"/>
          <w:szCs w:val="24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</w:t>
      </w:r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47CD8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247CD8">
        <w:rPr>
          <w:rFonts w:ascii="Arial" w:hAnsi="Arial" w:cs="Arial"/>
          <w:sz w:val="24"/>
          <w:szCs w:val="24"/>
        </w:rPr>
        <w:br/>
      </w:r>
      <w:r w:rsidRPr="00247CD8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  <w:hyperlink r:id="rId8" w:history="1">
        <w:r w:rsidRPr="00247CD8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:rsidR="00964BD0" w:rsidRPr="00247CD8" w:rsidRDefault="00964BD0" w:rsidP="00964B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47CD8">
        <w:rPr>
          <w:rFonts w:ascii="Arial" w:hAnsi="Arial" w:cs="Arial"/>
          <w:color w:val="000000" w:themeColor="text1"/>
          <w:sz w:val="24"/>
          <w:szCs w:val="24"/>
        </w:rPr>
        <w:t>Dane osobowe nie podlegają profilowaniu ani zautomatyzowanemu podejmowaniu decyzji</w:t>
      </w:r>
      <w:r w:rsidRPr="00247CD8">
        <w:rPr>
          <w:rFonts w:ascii="Arial" w:hAnsi="Arial" w:cs="Arial"/>
          <w:color w:val="FF0000"/>
          <w:sz w:val="24"/>
          <w:szCs w:val="24"/>
        </w:rPr>
        <w:t>.</w:t>
      </w:r>
    </w:p>
    <w:p w:rsidR="00964BD0" w:rsidRPr="00247CD8" w:rsidRDefault="00964BD0" w:rsidP="00964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F7" w:rsidRPr="00247CD8" w:rsidRDefault="009E0FF7" w:rsidP="00111E30">
      <w:pPr>
        <w:pStyle w:val="Nagwek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sectPr w:rsidR="009E0FF7" w:rsidRPr="00247CD8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D0" w:rsidRDefault="00964BD0" w:rsidP="00D06E35">
      <w:pPr>
        <w:spacing w:after="0" w:line="240" w:lineRule="auto"/>
      </w:pPr>
      <w:r>
        <w:separator/>
      </w:r>
    </w:p>
  </w:endnote>
  <w:endnote w:type="continuationSeparator" w:id="1">
    <w:p w:rsidR="00964BD0" w:rsidRDefault="00964BD0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D0" w:rsidRDefault="00964BD0" w:rsidP="00D06E35">
      <w:pPr>
        <w:spacing w:after="0" w:line="240" w:lineRule="auto"/>
      </w:pPr>
      <w:r>
        <w:separator/>
      </w:r>
    </w:p>
  </w:footnote>
  <w:footnote w:type="continuationSeparator" w:id="1">
    <w:p w:rsidR="00964BD0" w:rsidRDefault="00964BD0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47CD8"/>
    <w:rsid w:val="002870DE"/>
    <w:rsid w:val="002D2DFC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64BD0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039A6"/>
    <w:rsid w:val="00F12587"/>
    <w:rsid w:val="00F34827"/>
    <w:rsid w:val="00FF201E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FC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Marlena Bartosik</cp:lastModifiedBy>
  <cp:revision>3</cp:revision>
  <dcterms:created xsi:type="dcterms:W3CDTF">2022-02-15T10:34:00Z</dcterms:created>
  <dcterms:modified xsi:type="dcterms:W3CDTF">2022-02-15T10:36:00Z</dcterms:modified>
</cp:coreProperties>
</file>